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2A56" w14:textId="7D50B49C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PRESA USB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Utilizzatela per inserire una chiavettta USB per riprodurre brani musicali MP3. La chiavetta dovrà essere formattata in formato FAT32 e non superiore ai 64GB.</w:t>
      </w:r>
      <w:r w:rsidRPr="00866767">
        <w:rPr>
          <w:lang w:val="en-GB"/>
        </w:rPr>
        <w:br/>
      </w:r>
    </w:p>
    <w:p w14:paraId="0EA80574" w14:textId="1FA21CAF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2.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DISPLAY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Vi permetterà di visualizzare le funzioni scelte o le tracce Mp3 riprodotte. Nell’angolo in basso a destra mostra lo stato di carica della batteria.</w:t>
      </w:r>
    </w:p>
    <w:p w14:paraId="5EE5EF4E" w14:textId="77777777" w:rsidR="00866767" w:rsidRPr="00866767" w:rsidRDefault="00866767" w:rsidP="00866767">
      <w:pPr>
        <w:rPr>
          <w:lang w:val="en-GB"/>
        </w:rPr>
      </w:pPr>
    </w:p>
    <w:p w14:paraId="361A7E12" w14:textId="29C1E8F9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3.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TASTO MODE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Premete il tasto per scegliere la modalità desiderata passando da Bluetooth, USB, radio FM e line. In modalità bluetooth, se mantenuto premuto attiva la modalità TWS (vedi sezione bluetooth).</w:t>
      </w:r>
    </w:p>
    <w:p w14:paraId="3163403F" w14:textId="77777777" w:rsidR="00866767" w:rsidRPr="00866767" w:rsidRDefault="00866767" w:rsidP="00866767">
      <w:pPr>
        <w:rPr>
          <w:lang w:val="en-GB"/>
        </w:rPr>
      </w:pPr>
    </w:p>
    <w:p w14:paraId="47A48435" w14:textId="7451AA9A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4.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TASTO INDOOR/OUTDOOR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Premete il tasto per scegliere la modalità uso interno o uso all’aperto. In modalità outdoor il volume è aumentato di circa 3dB e I toni alti sono leggermente enfatizzati.</w:t>
      </w:r>
    </w:p>
    <w:p w14:paraId="0D70BE7F" w14:textId="77777777" w:rsidR="00866767" w:rsidRPr="00866767" w:rsidRDefault="00866767" w:rsidP="00866767">
      <w:pPr>
        <w:rPr>
          <w:lang w:val="en-GB"/>
        </w:rPr>
      </w:pPr>
    </w:p>
    <w:p w14:paraId="3948CE6D" w14:textId="46A0E34F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5.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TASTO MPRI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Consente di attivare la priorità sul microfono abbassando automaticamente tutti i volumi in presenza di voce.</w:t>
      </w:r>
    </w:p>
    <w:p w14:paraId="3923FF98" w14:textId="77777777" w:rsidR="00866767" w:rsidRPr="00866767" w:rsidRDefault="00866767" w:rsidP="00866767">
      <w:pPr>
        <w:rPr>
          <w:lang w:val="en-GB"/>
        </w:rPr>
      </w:pPr>
    </w:p>
    <w:p w14:paraId="35113573" w14:textId="34B2BB5C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6.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M TREBLE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E’ il regolatore dei toni alti.</w:t>
      </w:r>
    </w:p>
    <w:p w14:paraId="703C3E56" w14:textId="77777777" w:rsidR="00866767" w:rsidRPr="00866767" w:rsidRDefault="00866767" w:rsidP="00866767">
      <w:pPr>
        <w:rPr>
          <w:lang w:val="en-GB"/>
        </w:rPr>
      </w:pPr>
    </w:p>
    <w:p w14:paraId="523066F9" w14:textId="3FD8B757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7.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M BASS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E’ il regolatore dei toni bassi.</w:t>
      </w:r>
    </w:p>
    <w:p w14:paraId="25EB3081" w14:textId="77777777" w:rsidR="00866767" w:rsidRPr="00866767" w:rsidRDefault="00866767" w:rsidP="00866767">
      <w:pPr>
        <w:rPr>
          <w:lang w:val="en-GB"/>
        </w:rPr>
      </w:pPr>
    </w:p>
    <w:p w14:paraId="4AB09ABB" w14:textId="76AD73BC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8.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MIC VOL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Utilizzatelo per regolare il volume del microfono connesso alla presa (13) e dei due radiomicrofoni.</w:t>
      </w:r>
    </w:p>
    <w:p w14:paraId="742CD7EA" w14:textId="77777777" w:rsidR="00866767" w:rsidRPr="00866767" w:rsidRDefault="00866767" w:rsidP="00866767">
      <w:pPr>
        <w:rPr>
          <w:lang w:val="en-GB"/>
        </w:rPr>
      </w:pPr>
    </w:p>
    <w:p w14:paraId="77641FFE" w14:textId="1E574B63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9.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GT VOL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Utilizzatelo per regolare il volume dello strumento musicale connesso alla presa (12).</w:t>
      </w:r>
    </w:p>
    <w:p w14:paraId="572C5A5E" w14:textId="77777777" w:rsidR="00866767" w:rsidRPr="00866767" w:rsidRDefault="00866767" w:rsidP="00866767">
      <w:pPr>
        <w:rPr>
          <w:lang w:val="en-GB"/>
        </w:rPr>
      </w:pPr>
    </w:p>
    <w:p w14:paraId="5B93B52B" w14:textId="47DE405F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10.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ECHO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Regola il livello dell’eco sui segnali microfonici.</w:t>
      </w:r>
      <w:r w:rsidRPr="00866767">
        <w:rPr>
          <w:lang w:val="en-GB"/>
        </w:rPr>
        <w:br/>
      </w:r>
    </w:p>
    <w:p w14:paraId="4C9A1779" w14:textId="77777777" w:rsidR="00866767" w:rsidRPr="00866767" w:rsidRDefault="00866767" w:rsidP="00866767">
      <w:pPr>
        <w:rPr>
          <w:lang w:val="en-GB"/>
        </w:rPr>
      </w:pPr>
    </w:p>
    <w:p w14:paraId="4E836987" w14:textId="3EAD2D12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11.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REVERB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Regola il livello del riverbero sui segnali microfonici.</w:t>
      </w:r>
    </w:p>
    <w:p w14:paraId="22744174" w14:textId="77777777" w:rsidR="00866767" w:rsidRPr="00866767" w:rsidRDefault="00866767" w:rsidP="00866767">
      <w:pPr>
        <w:rPr>
          <w:lang w:val="en-GB"/>
        </w:rPr>
      </w:pPr>
    </w:p>
    <w:p w14:paraId="60FFB7B6" w14:textId="61AF0C6D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12.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GT INPUT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Presa 6,3mm dedicata a chitarre o strumenti in generale.</w:t>
      </w:r>
    </w:p>
    <w:p w14:paraId="4D37A047" w14:textId="77777777" w:rsidR="00866767" w:rsidRPr="00866767" w:rsidRDefault="00866767" w:rsidP="00866767">
      <w:pPr>
        <w:rPr>
          <w:lang w:val="en-GB"/>
        </w:rPr>
      </w:pPr>
    </w:p>
    <w:p w14:paraId="6A0C917E" w14:textId="2E653DAF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13.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MIC INPUT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Presa 6,3mm dedicata ad un comune microfono a filo dinamico.</w:t>
      </w:r>
    </w:p>
    <w:p w14:paraId="7F367678" w14:textId="77777777" w:rsidR="00866767" w:rsidRPr="00866767" w:rsidRDefault="00866767" w:rsidP="00866767">
      <w:pPr>
        <w:rPr>
          <w:lang w:val="en-GB"/>
        </w:rPr>
      </w:pPr>
    </w:p>
    <w:p w14:paraId="676BE8C8" w14:textId="73A6802D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14.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DC 12V IN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Morsetti di alimentazione esterna a 12V.</w:t>
      </w:r>
      <w:r w:rsidRPr="00866767">
        <w:rPr>
          <w:lang w:val="en-GB"/>
        </w:rPr>
        <w:br/>
      </w:r>
    </w:p>
    <w:p w14:paraId="31CE1EFE" w14:textId="19B0F97D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15.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POWER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Tasto di accensione e spegnimento.</w:t>
      </w:r>
    </w:p>
    <w:p w14:paraId="4B87C40C" w14:textId="77777777" w:rsidR="00866767" w:rsidRPr="00866767" w:rsidRDefault="00866767" w:rsidP="00866767">
      <w:pPr>
        <w:rPr>
          <w:lang w:val="en-GB"/>
        </w:rPr>
      </w:pPr>
    </w:p>
    <w:p w14:paraId="3278EF08" w14:textId="3E28C56F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16.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VOLUME</w:t>
      </w:r>
      <w:r w:rsidRPr="00866767">
        <w:rPr>
          <w:b/>
          <w:bCs/>
        </w:rPr>
        <w:br/>
      </w:r>
      <w:r w:rsidRPr="00866767">
        <w:rPr>
          <w:lang w:val="en-GB"/>
        </w:rPr>
        <w:t>Regola il livello di volume generale.</w:t>
      </w:r>
      <w:r w:rsidRPr="00866767">
        <w:rPr>
          <w:lang w:val="en-GB"/>
        </w:rPr>
        <w:br/>
      </w:r>
    </w:p>
    <w:p w14:paraId="6476C43F" w14:textId="37B33549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17.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AVANTI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Passa alla traccia successiva.</w:t>
      </w:r>
    </w:p>
    <w:p w14:paraId="3B538386" w14:textId="77777777" w:rsidR="00866767" w:rsidRPr="00866767" w:rsidRDefault="00866767" w:rsidP="00866767">
      <w:pPr>
        <w:rPr>
          <w:lang w:val="en-GB"/>
        </w:rPr>
      </w:pPr>
    </w:p>
    <w:p w14:paraId="0DE96EF8" w14:textId="2E2A28E8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18.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>PLAY/PAUSA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Interrompe o riprende la riproduzione.</w:t>
      </w:r>
    </w:p>
    <w:p w14:paraId="4F52D7EA" w14:textId="77777777" w:rsidR="00866767" w:rsidRPr="00866767" w:rsidRDefault="00866767" w:rsidP="00866767">
      <w:pPr>
        <w:rPr>
          <w:lang w:val="en-GB"/>
        </w:rPr>
      </w:pPr>
    </w:p>
    <w:p w14:paraId="38321236" w14:textId="44399C03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19.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INDIETRO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Torna alla traccia precedente.</w:t>
      </w:r>
    </w:p>
    <w:p w14:paraId="73F1722A" w14:textId="77777777" w:rsidR="00866767" w:rsidRPr="00866767" w:rsidRDefault="00866767" w:rsidP="00866767">
      <w:pPr>
        <w:rPr>
          <w:lang w:val="en-GB"/>
        </w:rPr>
      </w:pPr>
    </w:p>
    <w:p w14:paraId="10B59937" w14:textId="6344D032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20.</w:t>
      </w:r>
      <w:r w:rsidR="008B001A">
        <w:rPr>
          <w:b/>
          <w:bCs/>
          <w:lang w:val="en-GB"/>
        </w:rPr>
        <w:t xml:space="preserve"> </w:t>
      </w:r>
      <w:r w:rsidRPr="00866767">
        <w:rPr>
          <w:b/>
          <w:bCs/>
          <w:lang w:val="en-GB"/>
        </w:rPr>
        <w:t xml:space="preserve"> EQUALIZZATORE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A 5 bande per variare il suono a piacimento.</w:t>
      </w:r>
    </w:p>
    <w:p w14:paraId="21C39272" w14:textId="77777777" w:rsidR="00866767" w:rsidRPr="00866767" w:rsidRDefault="00866767" w:rsidP="00866767">
      <w:pPr>
        <w:rPr>
          <w:lang w:val="en-GB"/>
        </w:rPr>
      </w:pPr>
    </w:p>
    <w:p w14:paraId="66D5F37B" w14:textId="61F3F38A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21. INPUT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Ingresso di linea tramite connettori RCA.</w:t>
      </w:r>
    </w:p>
    <w:p w14:paraId="38EAAE3E" w14:textId="77777777" w:rsidR="00866767" w:rsidRPr="00866767" w:rsidRDefault="00866767" w:rsidP="00866767">
      <w:pPr>
        <w:rPr>
          <w:lang w:val="en-GB"/>
        </w:rPr>
      </w:pPr>
    </w:p>
    <w:p w14:paraId="1E2B6455" w14:textId="66D2EC1E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22. OUTPUT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Uscita di linea tramite connettori RCA.</w:t>
      </w:r>
    </w:p>
    <w:p w14:paraId="01B4C243" w14:textId="77777777" w:rsidR="00866767" w:rsidRPr="00866767" w:rsidRDefault="00866767" w:rsidP="00866767">
      <w:pPr>
        <w:rPr>
          <w:lang w:val="en-GB"/>
        </w:rPr>
      </w:pPr>
    </w:p>
    <w:p w14:paraId="0E8D2C5B" w14:textId="44B925D2" w:rsidR="00866767" w:rsidRPr="00866767" w:rsidRDefault="00866767" w:rsidP="00866767">
      <w:pPr>
        <w:rPr>
          <w:lang w:val="en-GB"/>
        </w:rPr>
      </w:pPr>
      <w:r w:rsidRPr="00866767">
        <w:rPr>
          <w:b/>
          <w:bCs/>
          <w:lang w:val="en-GB"/>
        </w:rPr>
        <w:t>23. AC INPUT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Collegate qui il cavo di alimentazione in dotazione. La spina potrà essere collegata ad una comune presa domestica 110V o 220V.</w:t>
      </w:r>
    </w:p>
    <w:p w14:paraId="58EB5263" w14:textId="77777777" w:rsidR="00866767" w:rsidRPr="00866767" w:rsidRDefault="00866767" w:rsidP="00866767">
      <w:pPr>
        <w:rPr>
          <w:lang w:val="en-GB"/>
        </w:rPr>
      </w:pPr>
    </w:p>
    <w:p w14:paraId="005ACBEF" w14:textId="0DECCAD9" w:rsidR="00E226C4" w:rsidRDefault="00866767" w:rsidP="00866767">
      <w:r w:rsidRPr="00866767">
        <w:rPr>
          <w:b/>
          <w:bCs/>
          <w:lang w:val="en-GB"/>
        </w:rPr>
        <w:t>24. CHARGE</w:t>
      </w:r>
      <w:r w:rsidRPr="00866767">
        <w:rPr>
          <w:b/>
          <w:bCs/>
          <w:lang w:val="en-GB"/>
        </w:rPr>
        <w:br/>
      </w:r>
      <w:r w:rsidRPr="00866767">
        <w:rPr>
          <w:lang w:val="en-GB"/>
        </w:rPr>
        <w:t>E’ il led che indica lo stato di ricarica: rosso (in carica), verde (ricarica ultimata).</w:t>
      </w:r>
    </w:p>
    <w:sectPr w:rsidR="00E22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67"/>
    <w:rsid w:val="00224662"/>
    <w:rsid w:val="004A1836"/>
    <w:rsid w:val="00746989"/>
    <w:rsid w:val="00866767"/>
    <w:rsid w:val="00885ACF"/>
    <w:rsid w:val="008B001A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6EAF"/>
  <w15:chartTrackingRefBased/>
  <w15:docId w15:val="{A58626B3-E058-4AD3-89F6-12291C2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7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7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7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7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7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7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7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7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7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7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2025-02-17T14:39:00Z</dcterms:created>
  <dcterms:modified xsi:type="dcterms:W3CDTF">2025-02-17T15:26:00Z</dcterms:modified>
</cp:coreProperties>
</file>